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D7B0">
      <w:pPr>
        <w:jc w:val="center"/>
        <w:rPr>
          <w:rFonts w:ascii="仿宋" w:hAnsi="仿宋" w:eastAsia="仿宋"/>
          <w:b/>
          <w:bCs/>
          <w:color w:val="000000"/>
          <w:sz w:val="40"/>
          <w:szCs w:val="48"/>
          <w:lang w:eastAsia="zh-CN"/>
        </w:rPr>
      </w:pPr>
      <w:r>
        <w:rPr>
          <w:rFonts w:ascii="仿宋" w:hAnsi="仿宋" w:eastAsia="仿宋"/>
          <w:b/>
          <w:bCs/>
          <w:color w:val="000000"/>
          <w:sz w:val="40"/>
          <w:szCs w:val="48"/>
          <w:lang w:eastAsia="zh-CN"/>
        </w:rPr>
        <w:t>考试须知</w:t>
      </w:r>
    </w:p>
    <w:p w14:paraId="11BA5DEC">
      <w:pPr>
        <w:jc w:val="center"/>
        <w:rPr>
          <w:rFonts w:ascii="仿宋" w:hAnsi="仿宋" w:eastAsia="仿宋"/>
          <w:b/>
          <w:bCs/>
          <w:color w:val="000000"/>
          <w:sz w:val="21"/>
          <w:szCs w:val="21"/>
          <w:lang w:eastAsia="zh-CN"/>
        </w:rPr>
      </w:pPr>
    </w:p>
    <w:p w14:paraId="38CE0261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一、本次考试为“智考云”在线考试，考试科目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eastAsia="zh-CN"/>
        </w:rPr>
        <w:t>《综合基础知识》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，共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u w:val="single"/>
          <w:lang w:val="en-US" w:eastAsia="zh-CN"/>
        </w:rPr>
        <w:t>100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题，考试时长为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u w:val="single"/>
          <w:lang w:val="en-US" w:eastAsia="zh-CN"/>
        </w:rPr>
        <w:t>90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分钟。</w:t>
      </w:r>
    </w:p>
    <w:p w14:paraId="1C1DAC26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二、试题以一屏一题的形式呈现，</w:t>
      </w:r>
      <w:r>
        <w:rPr>
          <w:rFonts w:hint="eastAsia" w:ascii="仿宋" w:hAnsi="仿宋" w:eastAsia="仿宋"/>
          <w:sz w:val="28"/>
          <w:szCs w:val="28"/>
          <w:lang w:eastAsia="zh-CN"/>
        </w:rPr>
        <w:t>题目类型包括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u w:val="single"/>
          <w:lang w:eastAsia="zh-CN"/>
        </w:rPr>
        <w:t>单选题、多选题、判断题、常识判断、言语理解与表达、判断推理、资料分析</w:t>
      </w:r>
      <w:bookmarkStart w:id="5" w:name="_GoBack"/>
      <w:bookmarkEnd w:id="5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FF0000"/>
          <w:sz w:val="28"/>
          <w:szCs w:val="28"/>
          <w:highlight w:val="green"/>
          <w:lang w:eastAsia="zh-CN"/>
        </w:rPr>
        <w:t>考试系统将按照同一题型内试题乱序的方式显示题目，请考生根据系统内的题目顺序依次作答。在作答每一道试题时可进行检查和修改，进入下一道试题后，上一道试题将被锁定，不能再进行查看和修改。请考生合理安排作答时间。</w:t>
      </w:r>
    </w:p>
    <w:p w14:paraId="0AB6825C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三、考试开始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u w:val="single"/>
          <w:lang w:eastAsia="zh-CN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分钟后，考生将无法登录考试系统。考试开始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u w:val="single"/>
          <w:lang w:eastAsia="zh-CN"/>
        </w:rPr>
        <w:t>60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分钟后考生方可提交试卷。</w:t>
      </w:r>
    </w:p>
    <w:p w14:paraId="7FC53E56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四、请确保考试期间电脑及移动设备电量充足，麦克风、摄像头全程开启，网络流畅。请考生自行安装中文输入法（由于微软拼音输入法不稳定，推荐使用搜狗输入法）。</w:t>
      </w:r>
    </w:p>
    <w:p w14:paraId="2B1219CF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五、考试中途出现系统故障等需要协助处理的问题，请考生使用考试界面右下角的“求助”功能，技术人员会主动与考生联系，考生只允许接听技术电话0</w:t>
      </w:r>
      <w:r>
        <w:rPr>
          <w:rFonts w:ascii="仿宋" w:hAnsi="仿宋" w:eastAsia="仿宋"/>
          <w:color w:val="000000"/>
          <w:sz w:val="28"/>
          <w:szCs w:val="28"/>
          <w:lang w:eastAsia="zh-CN"/>
        </w:rPr>
        <w:t>28-63201710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、028-62093080的来电。</w:t>
      </w:r>
    </w:p>
    <w:p w14:paraId="03DEBD64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六、</w:t>
      </w:r>
      <w:bookmarkStart w:id="0" w:name="_Hlk73002503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考试过程中，不得向监考端询问试题有关内容。</w:t>
      </w:r>
      <w:bookmarkEnd w:id="0"/>
    </w:p>
    <w:p w14:paraId="2382272A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七、</w:t>
      </w:r>
      <w:bookmarkStart w:id="1" w:name="_Hlk73002626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考试系统后台实时监控，全程录屏、录像。考试过程中，考生本人务必始终在监控视频范围内；同时考生所处考试环境不得有其他人员在场，</w:t>
      </w:r>
      <w:r>
        <w:rPr>
          <w:rFonts w:hint="eastAsia" w:ascii="仿宋" w:hAnsi="仿宋" w:eastAsia="仿宋"/>
          <w:sz w:val="28"/>
          <w:szCs w:val="28"/>
          <w:lang w:eastAsia="zh-CN"/>
        </w:rPr>
        <w:t>不得出现任何书籍资料，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eastAsia="zh-CN"/>
        </w:rPr>
        <w:t>桌面不得出现除草稿纸、笔以外的其他与考试无关的物品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考试过程中，如考生出现替考、切屏、截屏、多屏登录、浏览网页、在线查询、翻阅资料、未经许可使用通讯工具、未经许可使用远程工具、离开座位、与他人交谈、佩戴耳机、使用作弊工具等违纪行为，将影响成绩的有效性。</w:t>
      </w:r>
    </w:p>
    <w:bookmarkEnd w:id="1"/>
    <w:p w14:paraId="639F1581">
      <w:pPr>
        <w:ind w:firstLine="560" w:firstLineChars="200"/>
        <w:rPr>
          <w:rFonts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八、</w:t>
      </w:r>
      <w:bookmarkStart w:id="2" w:name="_Hlk73021182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考试时间结束时，系统将提示交卷，对于超时仍未交卷的考生，系统将进行强制交卷处理。</w:t>
      </w:r>
      <w:r>
        <w:rPr>
          <w:rFonts w:hint="eastAsia" w:ascii="仿宋" w:hAnsi="仿宋" w:eastAsia="仿宋"/>
          <w:sz w:val="28"/>
          <w:szCs w:val="28"/>
          <w:lang w:eastAsia="zh-CN"/>
        </w:rPr>
        <w:t>在提交试卷后，请考生耐心等待数据上传，直至显示“交卷完成”。若页面提示数据上传失败，请考生点击“重试”重新上传；若持续上传失败，请</w:t>
      </w:r>
      <w:bookmarkStart w:id="3" w:name="_Hlk73002060"/>
      <w:r>
        <w:rPr>
          <w:rFonts w:hint="eastAsia" w:ascii="仿宋" w:hAnsi="仿宋" w:eastAsia="仿宋"/>
          <w:sz w:val="28"/>
          <w:szCs w:val="28"/>
          <w:lang w:eastAsia="zh-CN"/>
        </w:rPr>
        <w:t>及时拨打技术服务热线：</w:t>
      </w:r>
      <w:r>
        <w:rPr>
          <w:rFonts w:ascii="仿宋" w:hAnsi="仿宋" w:eastAsia="仿宋"/>
          <w:sz w:val="28"/>
          <w:szCs w:val="28"/>
          <w:lang w:eastAsia="zh-CN"/>
        </w:rPr>
        <w:t>400-088-0028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bookmarkEnd w:id="2"/>
    <w:bookmarkEnd w:id="3"/>
    <w:p w14:paraId="4A3DAD1A"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九、考试过程中，“智考通”中视频录制必须持续，不得中断；考试结束后，考生必须通过“智考通”确认佐证视频的上传。</w:t>
      </w:r>
      <w:r>
        <w:rPr>
          <w:rFonts w:hint="eastAsia" w:ascii="仿宋" w:hAnsi="仿宋" w:eastAsia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将移动设备固定在能够拍摄到考生桌面、考生电脑桌面、周围环境及考生行为的位置上全程持续拍摄。</w:t>
      </w:r>
      <w:r>
        <w:rPr>
          <w:rFonts w:hint="eastAsia" w:ascii="仿宋" w:hAnsi="仿宋" w:eastAsia="仿宋"/>
          <w:sz w:val="28"/>
          <w:szCs w:val="28"/>
          <w:lang w:eastAsia="zh-CN"/>
        </w:rPr>
        <w:t>视频拍摄角度不符合要求、视频无故中断录制等情况都将影响成绩的有效性，由考生本人承担所有责任。</w:t>
      </w:r>
    </w:p>
    <w:p w14:paraId="7C5510AA"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十、考试全程请注意自己的仪容仪表和行为举止。</w:t>
      </w:r>
    </w:p>
    <w:p w14:paraId="6790E543">
      <w:pPr>
        <w:ind w:firstLine="560" w:firstLineChars="200"/>
        <w:rPr>
          <w:rFonts w:ascii="仿宋" w:hAnsi="仿宋" w:eastAsia="仿宋"/>
          <w:color w:val="000000"/>
          <w:sz w:val="28"/>
          <w:szCs w:val="28"/>
          <w:lang w:eastAsia="zh-CN"/>
        </w:rPr>
      </w:pPr>
      <w:bookmarkStart w:id="4" w:name="_Hlk73021600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十一、考生在参加本场考试过程中所使用的个人信息、IP地址以及与本场考试相关的任何文字、图片、影像等资料，不得对外泄露。</w:t>
      </w:r>
    </w:p>
    <w:bookmarkEnd w:id="4"/>
    <w:p w14:paraId="0ABD3439">
      <w:pPr>
        <w:ind w:firstLine="560" w:firstLineChars="200"/>
        <w:rPr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十二、考生不得拍摄、抄录、截图任何试题，否则将依法追究相关法律责任。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MjY2YjVmYzQzNDM0YWIzMDg0NjlmMDMyNjNlMjgifQ=="/>
  </w:docVars>
  <w:rsids>
    <w:rsidRoot w:val="029838F6"/>
    <w:rsid w:val="00013FB2"/>
    <w:rsid w:val="00025F9D"/>
    <w:rsid w:val="00030C0E"/>
    <w:rsid w:val="00031659"/>
    <w:rsid w:val="000350BA"/>
    <w:rsid w:val="00064A8D"/>
    <w:rsid w:val="00077BFE"/>
    <w:rsid w:val="000843CC"/>
    <w:rsid w:val="00084889"/>
    <w:rsid w:val="000B13CC"/>
    <w:rsid w:val="000C1C7C"/>
    <w:rsid w:val="000C20AB"/>
    <w:rsid w:val="000C27DC"/>
    <w:rsid w:val="000C7784"/>
    <w:rsid w:val="000C793E"/>
    <w:rsid w:val="000E1F07"/>
    <w:rsid w:val="000F72CC"/>
    <w:rsid w:val="00104AB1"/>
    <w:rsid w:val="001128E2"/>
    <w:rsid w:val="001314B3"/>
    <w:rsid w:val="00163139"/>
    <w:rsid w:val="001A6AC5"/>
    <w:rsid w:val="001B3A7B"/>
    <w:rsid w:val="001B6D42"/>
    <w:rsid w:val="001C423B"/>
    <w:rsid w:val="001D3268"/>
    <w:rsid w:val="001F1F0A"/>
    <w:rsid w:val="001F51DD"/>
    <w:rsid w:val="001F5CC5"/>
    <w:rsid w:val="00212D1D"/>
    <w:rsid w:val="00230071"/>
    <w:rsid w:val="00242A91"/>
    <w:rsid w:val="00244666"/>
    <w:rsid w:val="002731E0"/>
    <w:rsid w:val="00276499"/>
    <w:rsid w:val="00285D47"/>
    <w:rsid w:val="00293508"/>
    <w:rsid w:val="00296B69"/>
    <w:rsid w:val="002B6596"/>
    <w:rsid w:val="002C524F"/>
    <w:rsid w:val="002F462E"/>
    <w:rsid w:val="00304844"/>
    <w:rsid w:val="0030639F"/>
    <w:rsid w:val="00322189"/>
    <w:rsid w:val="00356C10"/>
    <w:rsid w:val="0036105B"/>
    <w:rsid w:val="003752EB"/>
    <w:rsid w:val="00386C71"/>
    <w:rsid w:val="00396C08"/>
    <w:rsid w:val="003A103F"/>
    <w:rsid w:val="003B3D02"/>
    <w:rsid w:val="003B7C31"/>
    <w:rsid w:val="003D4999"/>
    <w:rsid w:val="00422602"/>
    <w:rsid w:val="00465821"/>
    <w:rsid w:val="00467C46"/>
    <w:rsid w:val="004A0D63"/>
    <w:rsid w:val="004A34C5"/>
    <w:rsid w:val="004A35EA"/>
    <w:rsid w:val="004F2224"/>
    <w:rsid w:val="004F3C30"/>
    <w:rsid w:val="005002EF"/>
    <w:rsid w:val="00511C3C"/>
    <w:rsid w:val="00521B1E"/>
    <w:rsid w:val="00527F37"/>
    <w:rsid w:val="00535A6C"/>
    <w:rsid w:val="00555551"/>
    <w:rsid w:val="00555FCB"/>
    <w:rsid w:val="00564BB3"/>
    <w:rsid w:val="00564EC6"/>
    <w:rsid w:val="00580557"/>
    <w:rsid w:val="005828FE"/>
    <w:rsid w:val="00584CD7"/>
    <w:rsid w:val="005A38DD"/>
    <w:rsid w:val="005C6758"/>
    <w:rsid w:val="005C6E87"/>
    <w:rsid w:val="005D184B"/>
    <w:rsid w:val="006076E2"/>
    <w:rsid w:val="006200FF"/>
    <w:rsid w:val="006224CE"/>
    <w:rsid w:val="006579CB"/>
    <w:rsid w:val="00660851"/>
    <w:rsid w:val="006704DA"/>
    <w:rsid w:val="00670D57"/>
    <w:rsid w:val="00681F39"/>
    <w:rsid w:val="00685866"/>
    <w:rsid w:val="006866EE"/>
    <w:rsid w:val="00694880"/>
    <w:rsid w:val="006D39BF"/>
    <w:rsid w:val="006D5E2E"/>
    <w:rsid w:val="006F070A"/>
    <w:rsid w:val="00700DD0"/>
    <w:rsid w:val="007033EB"/>
    <w:rsid w:val="00711E45"/>
    <w:rsid w:val="00720B7C"/>
    <w:rsid w:val="00723A3C"/>
    <w:rsid w:val="00737B5D"/>
    <w:rsid w:val="00740EB7"/>
    <w:rsid w:val="00742E1D"/>
    <w:rsid w:val="00763DBD"/>
    <w:rsid w:val="00764A22"/>
    <w:rsid w:val="00782AB1"/>
    <w:rsid w:val="007A6835"/>
    <w:rsid w:val="007D3E65"/>
    <w:rsid w:val="007E373E"/>
    <w:rsid w:val="007E65A5"/>
    <w:rsid w:val="007E6D2A"/>
    <w:rsid w:val="007F7B50"/>
    <w:rsid w:val="008023AB"/>
    <w:rsid w:val="00802B64"/>
    <w:rsid w:val="00811BDB"/>
    <w:rsid w:val="00811C84"/>
    <w:rsid w:val="00812761"/>
    <w:rsid w:val="00840F41"/>
    <w:rsid w:val="0084749F"/>
    <w:rsid w:val="00851D06"/>
    <w:rsid w:val="00860818"/>
    <w:rsid w:val="00865051"/>
    <w:rsid w:val="008855BE"/>
    <w:rsid w:val="008B295A"/>
    <w:rsid w:val="008D3B61"/>
    <w:rsid w:val="008D5BEB"/>
    <w:rsid w:val="008E4A84"/>
    <w:rsid w:val="009277D0"/>
    <w:rsid w:val="0093409C"/>
    <w:rsid w:val="00945F31"/>
    <w:rsid w:val="00947152"/>
    <w:rsid w:val="00973D53"/>
    <w:rsid w:val="00974C90"/>
    <w:rsid w:val="009853BB"/>
    <w:rsid w:val="00990C9D"/>
    <w:rsid w:val="00994734"/>
    <w:rsid w:val="009A3482"/>
    <w:rsid w:val="009A63F7"/>
    <w:rsid w:val="009F6EE1"/>
    <w:rsid w:val="00A52443"/>
    <w:rsid w:val="00A54B24"/>
    <w:rsid w:val="00A80A7A"/>
    <w:rsid w:val="00A914A4"/>
    <w:rsid w:val="00A953A2"/>
    <w:rsid w:val="00AA42C5"/>
    <w:rsid w:val="00AA6A13"/>
    <w:rsid w:val="00AB2467"/>
    <w:rsid w:val="00AB4471"/>
    <w:rsid w:val="00AD1608"/>
    <w:rsid w:val="00AF3A6F"/>
    <w:rsid w:val="00AF5A5B"/>
    <w:rsid w:val="00B026D0"/>
    <w:rsid w:val="00B071CA"/>
    <w:rsid w:val="00B11AD9"/>
    <w:rsid w:val="00B330E9"/>
    <w:rsid w:val="00B35CFB"/>
    <w:rsid w:val="00B8296F"/>
    <w:rsid w:val="00B87866"/>
    <w:rsid w:val="00BA257C"/>
    <w:rsid w:val="00BA6EF5"/>
    <w:rsid w:val="00BB218E"/>
    <w:rsid w:val="00C00C3E"/>
    <w:rsid w:val="00C1234E"/>
    <w:rsid w:val="00C149C5"/>
    <w:rsid w:val="00C245B2"/>
    <w:rsid w:val="00C26C27"/>
    <w:rsid w:val="00C27E70"/>
    <w:rsid w:val="00C32F71"/>
    <w:rsid w:val="00C46499"/>
    <w:rsid w:val="00C702DD"/>
    <w:rsid w:val="00C80F2A"/>
    <w:rsid w:val="00CB2F0E"/>
    <w:rsid w:val="00CB3428"/>
    <w:rsid w:val="00CB614F"/>
    <w:rsid w:val="00CE40CC"/>
    <w:rsid w:val="00CF24E4"/>
    <w:rsid w:val="00D101D6"/>
    <w:rsid w:val="00D104D3"/>
    <w:rsid w:val="00D140DE"/>
    <w:rsid w:val="00D228A9"/>
    <w:rsid w:val="00D25824"/>
    <w:rsid w:val="00D27E52"/>
    <w:rsid w:val="00D3408A"/>
    <w:rsid w:val="00D428B4"/>
    <w:rsid w:val="00D8506D"/>
    <w:rsid w:val="00DA34D1"/>
    <w:rsid w:val="00DA4C22"/>
    <w:rsid w:val="00DB036E"/>
    <w:rsid w:val="00DB44D5"/>
    <w:rsid w:val="00DC62CB"/>
    <w:rsid w:val="00DE09E8"/>
    <w:rsid w:val="00E162D7"/>
    <w:rsid w:val="00E25B53"/>
    <w:rsid w:val="00E41AD6"/>
    <w:rsid w:val="00E55737"/>
    <w:rsid w:val="00E65590"/>
    <w:rsid w:val="00EA7964"/>
    <w:rsid w:val="00EC1B65"/>
    <w:rsid w:val="00ED1106"/>
    <w:rsid w:val="00ED4734"/>
    <w:rsid w:val="00EE0C18"/>
    <w:rsid w:val="00EF79E6"/>
    <w:rsid w:val="00F01B65"/>
    <w:rsid w:val="00F043B0"/>
    <w:rsid w:val="00F15BE1"/>
    <w:rsid w:val="00F47A50"/>
    <w:rsid w:val="00F61045"/>
    <w:rsid w:val="00F72061"/>
    <w:rsid w:val="00F8028F"/>
    <w:rsid w:val="00F95FB3"/>
    <w:rsid w:val="00F96C8F"/>
    <w:rsid w:val="00FA0BCD"/>
    <w:rsid w:val="00FA1335"/>
    <w:rsid w:val="00FA1DEF"/>
    <w:rsid w:val="00FB77C8"/>
    <w:rsid w:val="00FC0FCB"/>
    <w:rsid w:val="00FC315A"/>
    <w:rsid w:val="00FC3468"/>
    <w:rsid w:val="00FE0A45"/>
    <w:rsid w:val="00FF08E8"/>
    <w:rsid w:val="017669D8"/>
    <w:rsid w:val="01E34F0D"/>
    <w:rsid w:val="029838F6"/>
    <w:rsid w:val="02C4002B"/>
    <w:rsid w:val="07CA7236"/>
    <w:rsid w:val="092A6E90"/>
    <w:rsid w:val="0A116AFA"/>
    <w:rsid w:val="0AE22D55"/>
    <w:rsid w:val="0B106DEE"/>
    <w:rsid w:val="0C5F66CF"/>
    <w:rsid w:val="0CD34BA7"/>
    <w:rsid w:val="0E634258"/>
    <w:rsid w:val="12A1274A"/>
    <w:rsid w:val="14B1687B"/>
    <w:rsid w:val="18843ED7"/>
    <w:rsid w:val="1AAB29F6"/>
    <w:rsid w:val="1EB17019"/>
    <w:rsid w:val="1F03294D"/>
    <w:rsid w:val="1FB022B5"/>
    <w:rsid w:val="2366368E"/>
    <w:rsid w:val="23C30BB6"/>
    <w:rsid w:val="25A61EF0"/>
    <w:rsid w:val="26093C39"/>
    <w:rsid w:val="26B45A6E"/>
    <w:rsid w:val="2AE239A6"/>
    <w:rsid w:val="2B5D57C5"/>
    <w:rsid w:val="2B8627EB"/>
    <w:rsid w:val="2CC47B7B"/>
    <w:rsid w:val="306963ED"/>
    <w:rsid w:val="31DD0DEB"/>
    <w:rsid w:val="32CC4780"/>
    <w:rsid w:val="32D3527D"/>
    <w:rsid w:val="34292980"/>
    <w:rsid w:val="36577E69"/>
    <w:rsid w:val="390F18B4"/>
    <w:rsid w:val="3A94308F"/>
    <w:rsid w:val="3B616A7A"/>
    <w:rsid w:val="3E7324F9"/>
    <w:rsid w:val="42862C95"/>
    <w:rsid w:val="481C3268"/>
    <w:rsid w:val="4B5B7EBA"/>
    <w:rsid w:val="50C05F14"/>
    <w:rsid w:val="51EC16B6"/>
    <w:rsid w:val="53F0531D"/>
    <w:rsid w:val="54BF1F89"/>
    <w:rsid w:val="56AA1EC2"/>
    <w:rsid w:val="57097E8C"/>
    <w:rsid w:val="58556340"/>
    <w:rsid w:val="5C352E7F"/>
    <w:rsid w:val="5C5C057D"/>
    <w:rsid w:val="5CA14FF3"/>
    <w:rsid w:val="5CFE4AC7"/>
    <w:rsid w:val="5D0E211B"/>
    <w:rsid w:val="5E4A237E"/>
    <w:rsid w:val="65266BD2"/>
    <w:rsid w:val="66561A34"/>
    <w:rsid w:val="6750210C"/>
    <w:rsid w:val="679C19EC"/>
    <w:rsid w:val="68863263"/>
    <w:rsid w:val="68E33A47"/>
    <w:rsid w:val="68EC33EF"/>
    <w:rsid w:val="6B417B85"/>
    <w:rsid w:val="6E512FEF"/>
    <w:rsid w:val="708A6360"/>
    <w:rsid w:val="71516A9B"/>
    <w:rsid w:val="71B039F4"/>
    <w:rsid w:val="739C06B8"/>
    <w:rsid w:val="73EA4269"/>
    <w:rsid w:val="75573916"/>
    <w:rsid w:val="76C31E1C"/>
    <w:rsid w:val="784303EC"/>
    <w:rsid w:val="7AA176E7"/>
    <w:rsid w:val="7CB854DE"/>
    <w:rsid w:val="7DEF528B"/>
    <w:rsid w:val="7E6F203B"/>
    <w:rsid w:val="7F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="Calibri" w:hAnsi="Calibri"/>
      <w:sz w:val="18"/>
      <w:szCs w:val="18"/>
      <w:lang w:eastAsia="en-US" w:bidi="en-US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4">
    <w:name w:val="批注文字 字符"/>
    <w:basedOn w:val="8"/>
    <w:link w:val="2"/>
    <w:autoRedefine/>
    <w:semiHidden/>
    <w:qFormat/>
    <w:uiPriority w:val="0"/>
    <w:rPr>
      <w:rFonts w:ascii="Calibri" w:hAnsi="Calibri"/>
      <w:sz w:val="24"/>
      <w:szCs w:val="24"/>
      <w:lang w:eastAsia="en-US" w:bidi="en-US"/>
    </w:rPr>
  </w:style>
  <w:style w:type="character" w:customStyle="1" w:styleId="15">
    <w:name w:val="批注主题 字符"/>
    <w:basedOn w:val="14"/>
    <w:link w:val="6"/>
    <w:autoRedefine/>
    <w:semiHidden/>
    <w:qFormat/>
    <w:uiPriority w:val="0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E2E4-BEBE-4973-9542-CCFB01EC2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1039</Characters>
  <Lines>7</Lines>
  <Paragraphs>2</Paragraphs>
  <TotalTime>116</TotalTime>
  <ScaleCrop>false</ScaleCrop>
  <LinksUpToDate>false</LinksUpToDate>
  <CharactersWithSpaces>1039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2020-11-04T10:38:00Z</dcterms:created>
  <dc:creator>少琼</dc:creator>
  <cp:lastModifiedBy>GUN</cp:lastModifiedBy>
  <cp:lastPrinted>2020-04-22T02:24:00Z</cp:lastPrinted>
  <dcterms:modified xsi:type="dcterms:W3CDTF">2025-05-28T09:18:36Z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177FC27376AD4B9A8194F6D9ECA1BD51_13</vt:lpwstr>
  </property>
  <property fmtid="{D5CDD505-2E9C-101B-9397-08002B2CF9AE}" pid="4" name="KSOTemplateDocerSaveRecord">
    <vt:lpwstr>eyJoZGlkIjoiOTA5YTYwNTlhZDU1NTRjZjdhZjU0NzM4MjBiNjA4Y2UiLCJ1c2VySWQiOiIzMzc0ODY1MTIifQ==</vt:lpwstr>
  </property>
</Properties>
</file>